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c79f22e45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7777f3d50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bc8bc5f6e4089" /><Relationship Type="http://schemas.openxmlformats.org/officeDocument/2006/relationships/numbering" Target="/word/numbering.xml" Id="R8fab0911fddc405d" /><Relationship Type="http://schemas.openxmlformats.org/officeDocument/2006/relationships/settings" Target="/word/settings.xml" Id="Ra7618c7c73ac4f3e" /><Relationship Type="http://schemas.openxmlformats.org/officeDocument/2006/relationships/image" Target="/word/media/c61fa4df-7968-456f-b535-61f799f6aa2f.png" Id="R29c7777f3d504925" /></Relationships>
</file>