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d032fff2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3bb159ab2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Osowa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7aa0cab8b4edd" /><Relationship Type="http://schemas.openxmlformats.org/officeDocument/2006/relationships/numbering" Target="/word/numbering.xml" Id="Rbc517877e891440c" /><Relationship Type="http://schemas.openxmlformats.org/officeDocument/2006/relationships/settings" Target="/word/settings.xml" Id="R4ef0976f527d4b60" /><Relationship Type="http://schemas.openxmlformats.org/officeDocument/2006/relationships/image" Target="/word/media/f07f0ce6-0487-4d5a-b6bc-7bfdb0571618.png" Id="R3fd3bb159ab243ed" /></Relationships>
</file>