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b4197ddec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bdafcb860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2a3d8f75246eb" /><Relationship Type="http://schemas.openxmlformats.org/officeDocument/2006/relationships/numbering" Target="/word/numbering.xml" Id="R6e805d12e9654b7d" /><Relationship Type="http://schemas.openxmlformats.org/officeDocument/2006/relationships/settings" Target="/word/settings.xml" Id="Rfd70fb618bc347e2" /><Relationship Type="http://schemas.openxmlformats.org/officeDocument/2006/relationships/image" Target="/word/media/1e92d83b-6aaa-4ab7-b9e5-9a8ddfc9f75e.png" Id="R821bdafcb86040e7" /></Relationships>
</file>