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928139e03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2d89a1d31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Otalzyno,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0003d26fa4cb2" /><Relationship Type="http://schemas.openxmlformats.org/officeDocument/2006/relationships/numbering" Target="/word/numbering.xml" Id="R8e1af5185dfe412f" /><Relationship Type="http://schemas.openxmlformats.org/officeDocument/2006/relationships/settings" Target="/word/settings.xml" Id="R30a4d9aa1f34499a" /><Relationship Type="http://schemas.openxmlformats.org/officeDocument/2006/relationships/image" Target="/word/media/3615b70d-52bf-476a-8bb6-49b17c952607.png" Id="R0a32d89a1d3141a6" /></Relationships>
</file>