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f52805665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26e594997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Padew Narodowa,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c03b5e23a4977" /><Relationship Type="http://schemas.openxmlformats.org/officeDocument/2006/relationships/numbering" Target="/word/numbering.xml" Id="R662a05f1bed348ab" /><Relationship Type="http://schemas.openxmlformats.org/officeDocument/2006/relationships/settings" Target="/word/settings.xml" Id="R55708f3930944057" /><Relationship Type="http://schemas.openxmlformats.org/officeDocument/2006/relationships/image" Target="/word/media/e31bc90a-800b-48cb-83d2-65c92254c3bd.png" Id="R09f26e59499748fa" /></Relationships>
</file>