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17f0a795f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05b3a4cff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Pagorzyna,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27d6bd67c4a42" /><Relationship Type="http://schemas.openxmlformats.org/officeDocument/2006/relationships/numbering" Target="/word/numbering.xml" Id="Ra74a5bfbb4c74cc4" /><Relationship Type="http://schemas.openxmlformats.org/officeDocument/2006/relationships/settings" Target="/word/settings.xml" Id="R8dabcac6c6b84d27" /><Relationship Type="http://schemas.openxmlformats.org/officeDocument/2006/relationships/image" Target="/word/media/2289b379-0468-45e1-b9cc-9efde87ba691.png" Id="R03605b3a4cff4514" /></Relationships>
</file>