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1c6a388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a0b3a013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030225ce48e4" /><Relationship Type="http://schemas.openxmlformats.org/officeDocument/2006/relationships/numbering" Target="/word/numbering.xml" Id="Rb244953c66e84303" /><Relationship Type="http://schemas.openxmlformats.org/officeDocument/2006/relationships/settings" Target="/word/settings.xml" Id="R0d111b0d4eb34a77" /><Relationship Type="http://schemas.openxmlformats.org/officeDocument/2006/relationships/image" Target="/word/media/211d8cfa-772c-4de4-9aef-6f41f15a33cb.png" Id="Rc342a0b3a0134d66" /></Relationships>
</file>