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162bce5ef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2efd4fb16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Palubin,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71f2fab654928" /><Relationship Type="http://schemas.openxmlformats.org/officeDocument/2006/relationships/numbering" Target="/word/numbering.xml" Id="R7735aeb3590e47bb" /><Relationship Type="http://schemas.openxmlformats.org/officeDocument/2006/relationships/settings" Target="/word/settings.xml" Id="R75e5b42ee1d14477" /><Relationship Type="http://schemas.openxmlformats.org/officeDocument/2006/relationships/image" Target="/word/media/d378c101-62cb-4e50-b1b3-e17dab4360c6.png" Id="R3042efd4fb164b3b" /></Relationships>
</file>