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6a2be1c3a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517df278a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6dbaee33442a6" /><Relationship Type="http://schemas.openxmlformats.org/officeDocument/2006/relationships/numbering" Target="/word/numbering.xml" Id="R75414908e02e4c0a" /><Relationship Type="http://schemas.openxmlformats.org/officeDocument/2006/relationships/settings" Target="/word/settings.xml" Id="R2e6d163445f8469f" /><Relationship Type="http://schemas.openxmlformats.org/officeDocument/2006/relationships/image" Target="/word/media/d6ab084f-e0af-4f0f-b23f-8587abf7b60a.png" Id="Raf5517df278a4a42" /></Relationships>
</file>