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bdc4bc1dc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0df5d1630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Pasierby,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c7c91e23b473d" /><Relationship Type="http://schemas.openxmlformats.org/officeDocument/2006/relationships/numbering" Target="/word/numbering.xml" Id="R5517ad9eecac4a8b" /><Relationship Type="http://schemas.openxmlformats.org/officeDocument/2006/relationships/settings" Target="/word/settings.xml" Id="R79d7364d77a84bde" /><Relationship Type="http://schemas.openxmlformats.org/officeDocument/2006/relationships/image" Target="/word/media/7ba223ee-7760-4c65-af5b-1348d41ce50e.png" Id="R8470df5d16304030" /></Relationships>
</file>