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46422e65c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cdbf4cb24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Pawonkow,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f634a1a4b4923" /><Relationship Type="http://schemas.openxmlformats.org/officeDocument/2006/relationships/numbering" Target="/word/numbering.xml" Id="R0262d1c33c194f3a" /><Relationship Type="http://schemas.openxmlformats.org/officeDocument/2006/relationships/settings" Target="/word/settings.xml" Id="R258dce8c16b3440a" /><Relationship Type="http://schemas.openxmlformats.org/officeDocument/2006/relationships/image" Target="/word/media/9ba55fed-de38-410e-a753-ed5d32f2101c.png" Id="R406cdbf4cb244490" /></Relationships>
</file>