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cc092dd80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434c9a955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Pelcowizna,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4658fa25c48d9" /><Relationship Type="http://schemas.openxmlformats.org/officeDocument/2006/relationships/numbering" Target="/word/numbering.xml" Id="Rb299fd2e3f8947ef" /><Relationship Type="http://schemas.openxmlformats.org/officeDocument/2006/relationships/settings" Target="/word/settings.xml" Id="R2e55aff591b6459f" /><Relationship Type="http://schemas.openxmlformats.org/officeDocument/2006/relationships/image" Target="/word/media/4b983c9f-51bf-4594-8e39-9a4fa90f72fc.png" Id="Rc69434c9a9554376" /></Relationships>
</file>