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16bacb6c4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ce8f7241b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Pereszczowka,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1e4797426473b" /><Relationship Type="http://schemas.openxmlformats.org/officeDocument/2006/relationships/numbering" Target="/word/numbering.xml" Id="Rfe9306c798e646c1" /><Relationship Type="http://schemas.openxmlformats.org/officeDocument/2006/relationships/settings" Target="/word/settings.xml" Id="R533ab7bdfa394224" /><Relationship Type="http://schemas.openxmlformats.org/officeDocument/2006/relationships/image" Target="/word/media/502d48fe-bf10-4021-9877-0c96a0160181.png" Id="R16cce8f7241b420f" /></Relationships>
</file>