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1ca6bf78e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0ad26c6a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Petrykozy,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aa5726724dfd" /><Relationship Type="http://schemas.openxmlformats.org/officeDocument/2006/relationships/numbering" Target="/word/numbering.xml" Id="Rb91eba66a03143d5" /><Relationship Type="http://schemas.openxmlformats.org/officeDocument/2006/relationships/settings" Target="/word/settings.xml" Id="Rf158a65c9c6f428b" /><Relationship Type="http://schemas.openxmlformats.org/officeDocument/2006/relationships/image" Target="/word/media/7b82fa91-2621-4e0f-9273-b49aa3995132.png" Id="R9dd0ad26c6ac4710" /></Relationships>
</file>