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5ede312c6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befcefde7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Pienieznica,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bf0ec22364be9" /><Relationship Type="http://schemas.openxmlformats.org/officeDocument/2006/relationships/numbering" Target="/word/numbering.xml" Id="Rdfa8aa1a4c7e4e93" /><Relationship Type="http://schemas.openxmlformats.org/officeDocument/2006/relationships/settings" Target="/word/settings.xml" Id="Rbb41a1c37dc84d5b" /><Relationship Type="http://schemas.openxmlformats.org/officeDocument/2006/relationships/image" Target="/word/media/3b919253-1ed5-40a9-ab87-0c760e6f34d2.png" Id="R5a2befcefde74e87" /></Relationships>
</file>