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456954a66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c93b3928c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Pieskowa Skala,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e094ff5424cb4" /><Relationship Type="http://schemas.openxmlformats.org/officeDocument/2006/relationships/numbering" Target="/word/numbering.xml" Id="Rfc7f0bbb5f2143f6" /><Relationship Type="http://schemas.openxmlformats.org/officeDocument/2006/relationships/settings" Target="/word/settings.xml" Id="R99ae10867e6c4229" /><Relationship Type="http://schemas.openxmlformats.org/officeDocument/2006/relationships/image" Target="/word/media/3bc68c07-3f10-4dc8-ac32-3e3629826795.png" Id="Rfe0c93b3928c4cb5" /></Relationships>
</file>