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8bf855f1d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3264d1ff0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Pijanow,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e5d33cdabc4866" /><Relationship Type="http://schemas.openxmlformats.org/officeDocument/2006/relationships/numbering" Target="/word/numbering.xml" Id="R651ca3fe54384e10" /><Relationship Type="http://schemas.openxmlformats.org/officeDocument/2006/relationships/settings" Target="/word/settings.xml" Id="R2bedd3d33c304c75" /><Relationship Type="http://schemas.openxmlformats.org/officeDocument/2006/relationships/image" Target="/word/media/80a53602-befb-46eb-ad01-0e8422bbafe3.png" Id="R85a3264d1ff0431e" /></Relationships>
</file>