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1698a7934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6c16c067e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Pijawnia,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4bb5b87ad4785" /><Relationship Type="http://schemas.openxmlformats.org/officeDocument/2006/relationships/numbering" Target="/word/numbering.xml" Id="R7dc7279db3b1419b" /><Relationship Type="http://schemas.openxmlformats.org/officeDocument/2006/relationships/settings" Target="/word/settings.xml" Id="Red733ce8cb2242cd" /><Relationship Type="http://schemas.openxmlformats.org/officeDocument/2006/relationships/image" Target="/word/media/e0030de7-6bdb-4dc5-a7bf-0186c2d64adf.png" Id="R2796c16c067e4998" /></Relationships>
</file>