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ea1838e96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973c28146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Piskornik,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7f98f90904a4d" /><Relationship Type="http://schemas.openxmlformats.org/officeDocument/2006/relationships/numbering" Target="/word/numbering.xml" Id="R2909db38b73241c3" /><Relationship Type="http://schemas.openxmlformats.org/officeDocument/2006/relationships/settings" Target="/word/settings.xml" Id="R5bf348dacf1d407e" /><Relationship Type="http://schemas.openxmlformats.org/officeDocument/2006/relationships/image" Target="/word/media/6e5f2989-c641-4889-bb82-d6860df96975.png" Id="R726973c281464e4f" /></Relationships>
</file>