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e0e44aac4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1c42aca9e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Piwnice,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b8daaf9464b6f" /><Relationship Type="http://schemas.openxmlformats.org/officeDocument/2006/relationships/numbering" Target="/word/numbering.xml" Id="R0ef260286bc54490" /><Relationship Type="http://schemas.openxmlformats.org/officeDocument/2006/relationships/settings" Target="/word/settings.xml" Id="R0425dd7646c8456f" /><Relationship Type="http://schemas.openxmlformats.org/officeDocument/2006/relationships/image" Target="/word/media/8f86ef5a-1c18-46b9-85b0-7bb46f5962f0.png" Id="R32d1c42aca9e4838" /></Relationships>
</file>