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3c907926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6279f163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Plawniowice,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b91b368aa4028" /><Relationship Type="http://schemas.openxmlformats.org/officeDocument/2006/relationships/numbering" Target="/word/numbering.xml" Id="Rab908792ef92435c" /><Relationship Type="http://schemas.openxmlformats.org/officeDocument/2006/relationships/settings" Target="/word/settings.xml" Id="Rfed4134393e944e4" /><Relationship Type="http://schemas.openxmlformats.org/officeDocument/2006/relationships/image" Target="/word/media/75b82d3b-cdd7-4db9-bc9a-6c266566e698.png" Id="R7516279f163e40af" /></Relationships>
</file>