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93d47da10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cfc6168df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Plenna,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62beb89a24de6" /><Relationship Type="http://schemas.openxmlformats.org/officeDocument/2006/relationships/numbering" Target="/word/numbering.xml" Id="R6243547ce6b34256" /><Relationship Type="http://schemas.openxmlformats.org/officeDocument/2006/relationships/settings" Target="/word/settings.xml" Id="R7158a55d4c144a95" /><Relationship Type="http://schemas.openxmlformats.org/officeDocument/2006/relationships/image" Target="/word/media/07b61f1a-bb98-4983-8448-1355b25b4609.png" Id="R470cfc6168df4f95" /></Relationships>
</file>