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9c58c44b2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52d9176f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Ploszczynka,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8d701fc541c1" /><Relationship Type="http://schemas.openxmlformats.org/officeDocument/2006/relationships/numbering" Target="/word/numbering.xml" Id="R13d6442f0f0d43df" /><Relationship Type="http://schemas.openxmlformats.org/officeDocument/2006/relationships/settings" Target="/word/settings.xml" Id="R0e5f5b80d8bf4b1e" /><Relationship Type="http://schemas.openxmlformats.org/officeDocument/2006/relationships/image" Target="/word/media/fa93939d-011e-4429-ad56-3f75fe10200d.png" Id="R6f252d9176f14f31" /></Relationships>
</file>