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cef62fdd9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227d6f9bd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Pobiedno,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1539530c846f2" /><Relationship Type="http://schemas.openxmlformats.org/officeDocument/2006/relationships/numbering" Target="/word/numbering.xml" Id="R6fc8aff1e3b34451" /><Relationship Type="http://schemas.openxmlformats.org/officeDocument/2006/relationships/settings" Target="/word/settings.xml" Id="Reec8a21adee847a9" /><Relationship Type="http://schemas.openxmlformats.org/officeDocument/2006/relationships/image" Target="/word/media/1f5aa83a-0ec3-4100-a925-11664b79db17.png" Id="R396227d6f9bd482c" /></Relationships>
</file>