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ac1252c9a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7cd9c881f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 Dalnia,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1b1a6c57d45f6" /><Relationship Type="http://schemas.openxmlformats.org/officeDocument/2006/relationships/numbering" Target="/word/numbering.xml" Id="R7a604cda69244322" /><Relationship Type="http://schemas.openxmlformats.org/officeDocument/2006/relationships/settings" Target="/word/settings.xml" Id="R2f87abe8242f4442" /><Relationship Type="http://schemas.openxmlformats.org/officeDocument/2006/relationships/image" Target="/word/media/831cfc36-7b14-47cd-a81b-bf17f29c626a.png" Id="Rb907cd9c881f4ece" /></Relationships>
</file>