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164aaf88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e4fc6cf0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Podboleslawiec,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6314ddf94bbf" /><Relationship Type="http://schemas.openxmlformats.org/officeDocument/2006/relationships/numbering" Target="/word/numbering.xml" Id="Rdb60477de83c464c" /><Relationship Type="http://schemas.openxmlformats.org/officeDocument/2006/relationships/settings" Target="/word/settings.xml" Id="R8d4c55c5ee1f46e5" /><Relationship Type="http://schemas.openxmlformats.org/officeDocument/2006/relationships/image" Target="/word/media/799ecae5-97e5-405b-9ebc-31eb1fcbc3a5.png" Id="R24be4fc6cf074262" /></Relationships>
</file>