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5df66eb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982d48b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Podciernie,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a208282e747ea" /><Relationship Type="http://schemas.openxmlformats.org/officeDocument/2006/relationships/numbering" Target="/word/numbering.xml" Id="Rcaf454e3f5c04f3f" /><Relationship Type="http://schemas.openxmlformats.org/officeDocument/2006/relationships/settings" Target="/word/settings.xml" Id="R97edf9244c234385" /><Relationship Type="http://schemas.openxmlformats.org/officeDocument/2006/relationships/image" Target="/word/media/22e501f0-62c3-4e31-864b-b9d159a1cc96.png" Id="Rd249982d48b84dae" /></Relationships>
</file>