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78a5f4372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c8f280ac8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Podhajczyki,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b6db4a09c466e" /><Relationship Type="http://schemas.openxmlformats.org/officeDocument/2006/relationships/numbering" Target="/word/numbering.xml" Id="R770c931930474128" /><Relationship Type="http://schemas.openxmlformats.org/officeDocument/2006/relationships/settings" Target="/word/settings.xml" Id="R5605406a904c4a43" /><Relationship Type="http://schemas.openxmlformats.org/officeDocument/2006/relationships/image" Target="/word/media/3f6ba8ab-b44d-4356-ace2-3cefd4b89899.png" Id="R39ac8f280ac844a8" /></Relationships>
</file>