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df195373b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1f80f5e8e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Podleze Krolewskie,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fc6a336be4412" /><Relationship Type="http://schemas.openxmlformats.org/officeDocument/2006/relationships/numbering" Target="/word/numbering.xml" Id="Rc33748892d1246a1" /><Relationship Type="http://schemas.openxmlformats.org/officeDocument/2006/relationships/settings" Target="/word/settings.xml" Id="R85fc0ede655c4dac" /><Relationship Type="http://schemas.openxmlformats.org/officeDocument/2006/relationships/image" Target="/word/media/4028205a-d0a3-4e8a-b26e-af9d5bc2676d.png" Id="Rbac1f80f5e8e4fec" /></Relationships>
</file>