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2c647f289848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0d41f31ea045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Podrzecze,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7680b22cf149fc" /><Relationship Type="http://schemas.openxmlformats.org/officeDocument/2006/relationships/numbering" Target="/word/numbering.xml" Id="R60bf3e27d7f849dc" /><Relationship Type="http://schemas.openxmlformats.org/officeDocument/2006/relationships/settings" Target="/word/settings.xml" Id="R6b1e388b65904bdd" /><Relationship Type="http://schemas.openxmlformats.org/officeDocument/2006/relationships/image" Target="/word/media/e4809448-a483-47ce-83a7-591a26813f40.png" Id="R500d41f31ea045f2" /></Relationships>
</file>