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326bbe1b8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308c811cb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Podsmykowie,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02f27d98406e" /><Relationship Type="http://schemas.openxmlformats.org/officeDocument/2006/relationships/numbering" Target="/word/numbering.xml" Id="Rad46ef47db724ea5" /><Relationship Type="http://schemas.openxmlformats.org/officeDocument/2006/relationships/settings" Target="/word/settings.xml" Id="R53246fa0ec5147a6" /><Relationship Type="http://schemas.openxmlformats.org/officeDocument/2006/relationships/image" Target="/word/media/c392e948-c76c-4276-b797-af588af18801.png" Id="R882308c811cb4d39" /></Relationships>
</file>