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c872743b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dd33d94f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Ponikiew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bf85e30f74fe6" /><Relationship Type="http://schemas.openxmlformats.org/officeDocument/2006/relationships/numbering" Target="/word/numbering.xml" Id="Rf2c1bd2e7fb2456f" /><Relationship Type="http://schemas.openxmlformats.org/officeDocument/2006/relationships/settings" Target="/word/settings.xml" Id="Rde8abd9aa6284af9" /><Relationship Type="http://schemas.openxmlformats.org/officeDocument/2006/relationships/image" Target="/word/media/6194e0a6-c922-4e35-82cf-8f604766a684.png" Id="R81e7dd33d94f4d91" /></Relationships>
</file>