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10ceb462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a0a6ac7a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Popielowo,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58795cfa4b46" /><Relationship Type="http://schemas.openxmlformats.org/officeDocument/2006/relationships/numbering" Target="/word/numbering.xml" Id="Rf50cb87ce6be47a5" /><Relationship Type="http://schemas.openxmlformats.org/officeDocument/2006/relationships/settings" Target="/word/settings.xml" Id="R15e1aa9bbdc04193" /><Relationship Type="http://schemas.openxmlformats.org/officeDocument/2006/relationships/image" Target="/word/media/109fd8be-71f2-4eed-b12d-d669a8c047da.png" Id="R59efa0a6ac7a4ea1" /></Relationships>
</file>