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504604f68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daf131fd8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026f7cb5244b5" /><Relationship Type="http://schemas.openxmlformats.org/officeDocument/2006/relationships/numbering" Target="/word/numbering.xml" Id="Rffca0b812da1436b" /><Relationship Type="http://schemas.openxmlformats.org/officeDocument/2006/relationships/settings" Target="/word/settings.xml" Id="R638ade9f50854459" /><Relationship Type="http://schemas.openxmlformats.org/officeDocument/2006/relationships/image" Target="/word/media/791ba920-cb8f-46ba-bcfb-64b3f3e200f3.png" Id="R9fcdaf131fd84eb9" /></Relationships>
</file>