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f8f73f1c8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8f08c3758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Poscisze,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91e0ba27548ca" /><Relationship Type="http://schemas.openxmlformats.org/officeDocument/2006/relationships/numbering" Target="/word/numbering.xml" Id="Rbb8c146d8b9e45a4" /><Relationship Type="http://schemas.openxmlformats.org/officeDocument/2006/relationships/settings" Target="/word/settings.xml" Id="Rf3c65a26acc94c4a" /><Relationship Type="http://schemas.openxmlformats.org/officeDocument/2006/relationships/image" Target="/word/media/5fac1b56-ad50-48a7-91ae-fe2658fd9cc5.png" Id="R3bf8f08c37584e48" /></Relationships>
</file>