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04d5ae18643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6c562f9cc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Poswietno,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5e8a718f0f445b" /><Relationship Type="http://schemas.openxmlformats.org/officeDocument/2006/relationships/numbering" Target="/word/numbering.xml" Id="R0f36e89fe0954f4e" /><Relationship Type="http://schemas.openxmlformats.org/officeDocument/2006/relationships/settings" Target="/word/settings.xml" Id="R04881a07bac54cdf" /><Relationship Type="http://schemas.openxmlformats.org/officeDocument/2006/relationships/image" Target="/word/media/5f3936eb-90e5-490f-afcf-b7332e38db9c.png" Id="R0106c562f9cc4a5e" /></Relationships>
</file>