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da1b86747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4d0fdb024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c65ec76d249e7" /><Relationship Type="http://schemas.openxmlformats.org/officeDocument/2006/relationships/numbering" Target="/word/numbering.xml" Id="R71ee7b576edf4a01" /><Relationship Type="http://schemas.openxmlformats.org/officeDocument/2006/relationships/settings" Target="/word/settings.xml" Id="R8272ee93af9e4e1c" /><Relationship Type="http://schemas.openxmlformats.org/officeDocument/2006/relationships/image" Target="/word/media/4f7f9034-d026-4294-97a9-49c185723b15.png" Id="R7624d0fdb02448e7" /></Relationships>
</file>