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ff026aa10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968e8c824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Pozrzadlo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442c92f6f43dc" /><Relationship Type="http://schemas.openxmlformats.org/officeDocument/2006/relationships/numbering" Target="/word/numbering.xml" Id="R140236350e564239" /><Relationship Type="http://schemas.openxmlformats.org/officeDocument/2006/relationships/settings" Target="/word/settings.xml" Id="R94e7ee75de774e0a" /><Relationship Type="http://schemas.openxmlformats.org/officeDocument/2006/relationships/image" Target="/word/media/27a135d2-0b6b-41fa-a0c2-384517023a7a.png" Id="Rcd2968e8c8244d0d" /></Relationships>
</file>