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6593bacfa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8d527d343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pPorabka,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c56ac63b941c1" /><Relationship Type="http://schemas.openxmlformats.org/officeDocument/2006/relationships/numbering" Target="/word/numbering.xml" Id="R717825e2111e4c36" /><Relationship Type="http://schemas.openxmlformats.org/officeDocument/2006/relationships/settings" Target="/word/settings.xml" Id="Rc6937f20f8de48ca" /><Relationship Type="http://schemas.openxmlformats.org/officeDocument/2006/relationships/image" Target="/word/media/6f27ea63-7fc2-4be8-8c6e-993fa0548a64.png" Id="Rfe18d527d3434a81" /></Relationships>
</file>