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c2611c912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23051b42c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Prezyna,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b5541d20742be" /><Relationship Type="http://schemas.openxmlformats.org/officeDocument/2006/relationships/numbering" Target="/word/numbering.xml" Id="R6ff0a5a32797486b" /><Relationship Type="http://schemas.openxmlformats.org/officeDocument/2006/relationships/settings" Target="/word/settings.xml" Id="R693f46917fde4432" /><Relationship Type="http://schemas.openxmlformats.org/officeDocument/2006/relationships/image" Target="/word/media/fb66d509-1491-4459-ba58-b33821323f09.png" Id="Raa523051b42c421d" /></Relationships>
</file>