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3ac2d01d574e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f2b2c1ee5d42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91d404e1b14d07" /><Relationship Type="http://schemas.openxmlformats.org/officeDocument/2006/relationships/numbering" Target="/word/numbering.xml" Id="R98979c5ac00441fd" /><Relationship Type="http://schemas.openxmlformats.org/officeDocument/2006/relationships/settings" Target="/word/settings.xml" Id="Rd09be771a1c641f6" /><Relationship Type="http://schemas.openxmlformats.org/officeDocument/2006/relationships/image" Target="/word/media/bff7cc57-06d9-42ee-9611-20fd4f141184.png" Id="Recf2b2c1ee5d423a" /></Relationships>
</file>