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d36e1524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2582d51c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Przedpelce Wlosty,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27406a8eb4b4b" /><Relationship Type="http://schemas.openxmlformats.org/officeDocument/2006/relationships/numbering" Target="/word/numbering.xml" Id="R1f457b99b28c492f" /><Relationship Type="http://schemas.openxmlformats.org/officeDocument/2006/relationships/settings" Target="/word/settings.xml" Id="R0504827109424a4f" /><Relationship Type="http://schemas.openxmlformats.org/officeDocument/2006/relationships/image" Target="/word/media/7b900173-16e5-41e5-8bab-299d30bbf3c0.png" Id="R0982582d51c744cc" /></Relationships>
</file>