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13f2c3a4e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fc22ae2d5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Przepychy,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012f9633146f0" /><Relationship Type="http://schemas.openxmlformats.org/officeDocument/2006/relationships/numbering" Target="/word/numbering.xml" Id="Rfdebdc2ecf6049bd" /><Relationship Type="http://schemas.openxmlformats.org/officeDocument/2006/relationships/settings" Target="/word/settings.xml" Id="R0eb56e9e39074e06" /><Relationship Type="http://schemas.openxmlformats.org/officeDocument/2006/relationships/image" Target="/word/media/cafccd4a-7d7d-4b3a-8b0e-f7ae0bf53fc3.png" Id="R3dffc22ae2d545d4" /></Relationships>
</file>