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5cfbb877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61dd06d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Przeradz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8e9902fd4902" /><Relationship Type="http://schemas.openxmlformats.org/officeDocument/2006/relationships/numbering" Target="/word/numbering.xml" Id="Rc5d0b9010c5b4b35" /><Relationship Type="http://schemas.openxmlformats.org/officeDocument/2006/relationships/settings" Target="/word/settings.xml" Id="R7be11dc8b87a4246" /><Relationship Type="http://schemas.openxmlformats.org/officeDocument/2006/relationships/image" Target="/word/media/2a78f8c3-242b-4804-86c6-d2ff6374201c.png" Id="Rdba261dd06d246aa" /></Relationships>
</file>