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4b2813fcd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af3dd78b4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Przesieki,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3ee244e3a4c83" /><Relationship Type="http://schemas.openxmlformats.org/officeDocument/2006/relationships/numbering" Target="/word/numbering.xml" Id="R5117005692344b83" /><Relationship Type="http://schemas.openxmlformats.org/officeDocument/2006/relationships/settings" Target="/word/settings.xml" Id="R3a73edd66ee048a7" /><Relationship Type="http://schemas.openxmlformats.org/officeDocument/2006/relationships/image" Target="/word/media/85337a09-7435-4331-bd6a-359c7618d8e8.png" Id="R8d9af3dd78b4480d" /></Relationships>
</file>