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3e35cb291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468bab575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Przylegow,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35a427e1c4bee" /><Relationship Type="http://schemas.openxmlformats.org/officeDocument/2006/relationships/numbering" Target="/word/numbering.xml" Id="R4410d36ef24f4264" /><Relationship Type="http://schemas.openxmlformats.org/officeDocument/2006/relationships/settings" Target="/word/settings.xml" Id="R481da6a898d74fc0" /><Relationship Type="http://schemas.openxmlformats.org/officeDocument/2006/relationships/image" Target="/word/media/4c086db1-3425-4230-89e8-e38a52fc4e06.png" Id="R078468bab575419a" /></Relationships>
</file>