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5e68a4a0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92e1929a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Przylog,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5af4571754a1b" /><Relationship Type="http://schemas.openxmlformats.org/officeDocument/2006/relationships/numbering" Target="/word/numbering.xml" Id="R66894b3368cf449b" /><Relationship Type="http://schemas.openxmlformats.org/officeDocument/2006/relationships/settings" Target="/word/settings.xml" Id="R186bbd927c5d429c" /><Relationship Type="http://schemas.openxmlformats.org/officeDocument/2006/relationships/image" Target="/word/media/bbf18d0a-f461-4218-b067-c2689c4d4a33.png" Id="Rcb4f92e1929a488a" /></Relationships>
</file>