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4d800c088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b8a67c73e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Przyluski,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19ff8cdaa4bf3" /><Relationship Type="http://schemas.openxmlformats.org/officeDocument/2006/relationships/numbering" Target="/word/numbering.xml" Id="Rf1604f3f9ec64d91" /><Relationship Type="http://schemas.openxmlformats.org/officeDocument/2006/relationships/settings" Target="/word/settings.xml" Id="Rc4d1806b71b54dcc" /><Relationship Type="http://schemas.openxmlformats.org/officeDocument/2006/relationships/image" Target="/word/media/1666897e-5d22-4091-8bc9-a1cbd4678961.png" Id="R0f8b8a67c73e4405" /></Relationships>
</file>