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52491bfb1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daeda8866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Przyprostynia,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bcc3e6164443c" /><Relationship Type="http://schemas.openxmlformats.org/officeDocument/2006/relationships/numbering" Target="/word/numbering.xml" Id="Re33afdaf73d74c09" /><Relationship Type="http://schemas.openxmlformats.org/officeDocument/2006/relationships/settings" Target="/word/settings.xml" Id="Rbe143000f20b44c4" /><Relationship Type="http://schemas.openxmlformats.org/officeDocument/2006/relationships/image" Target="/word/media/22918df1-5dd1-4008-a0eb-ef9b25f3ca18.png" Id="Rb1ddaeda88664894" /></Relationships>
</file>