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39455cc81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298db316e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Przyszow Lapowka,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029223c454907" /><Relationship Type="http://schemas.openxmlformats.org/officeDocument/2006/relationships/numbering" Target="/word/numbering.xml" Id="R0f59ff1eede44ccd" /><Relationship Type="http://schemas.openxmlformats.org/officeDocument/2006/relationships/settings" Target="/word/settings.xml" Id="R69d2061e16a84048" /><Relationship Type="http://schemas.openxmlformats.org/officeDocument/2006/relationships/image" Target="/word/media/589aaff6-c8c9-44f7-816a-1c8861f76462.png" Id="R717298db316e4e7b" /></Relationships>
</file>